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sz w:val="30"/>
          <w:szCs w:val="30"/>
        </w:rPr>
        <w:t xml:space="preserve">Транскрипция</w:t>
      </w:r>
      <w:r>
        <w:rPr>
          <w:sz w:val="22"/>
          <w:szCs w:val="22"/>
        </w:rPr>
        <w:br/>
      </w:r>
      <w:r>
        <w:rPr>
          <w:sz w:val="22"/>
          <w:szCs w:val="22"/>
        </w:rPr>
        <w:br/>
        <w:t xml:space="preserve"> Так, я сейчас немного... Вообще, я ходил сейчас хавать и кое-что еще придумал. В общем, я попытался... Мама спросила, типа, согласна ли ты, что есть два состояния... Фундаментально есть два состояния. Первое — ты думаешь о значении слов, а второе — ты не думаешь о значении слов. Она сказала, что я не понимаю, как можно не думать о значении слов. Ну, использовать слова и не думать о значении слов. И тут я задумался. Ну, действительно, не совсем понятно. То есть, ну, я задумался вообще, а когда я думаю о значении слов, это о чем я буквально думаю? И когда я не думаю о значении слов, я же там тоже что-то говорю и тоже как-то представляю слова. В чём отличие? Ну, отличие, наверное, в том, о чём я говорил уже до этого, когда-то. Я разбирал тему, что можно по-разному думать о словах. То есть, первое, я могу, допустим, взять слово, допустим... Допустим, это зависит от того, куда я смотрю, как именно я представляюсь. То есть, смотри, я возьму слово «меня не любят». Два слова «меня не любят». И я думаю, допустим, об этом, о том, что меня не любят. Вернее, нет, давай так. Конечно, я думаю о том, что меня могут разлюбить. Да, вот я об этом думаю. Вот когда я могу думать о том, что меня могут разлюбить, это значит думать об этом, смотря наверх. Смотря наверх, куда-то вот под лоб, и там хранится вот это вот... То есть ты... Ладно, хорошо, по-другому скажу. Короче, воображать себе это. Воображать себе то, что тебя могут разлюбить. Ты такое воображаешь и думаешь об этом. Типа, окей, вот если это произойдёт, что я буду делать там, то всё, опять десятая. Это ты воображаешь сами слова. А теперь я спрошу тебя. Вот тебя могут разлюбить, ты так говоришь, меня могут разлюбить, ты так говоришь, я не буду думать об этом, я буду думать о значении этого. Что значит думать о значении? Я имею в виду думать о том, что значат эти слова. Что значат эти слова и что значит то, что это может произойти? Для того, чтобы знать, что это значит, если это произойдёт, тебе нужно смотреть, ты уже не можешь... Окей, если мы говорим про прикладное, то что это значит? В каком смысле ты можешь всё ещё думать, смотря наверх, воображая себя, что это значит? Ну, это значит, например... Если меня не разлюбят, это значит, что мне придётся жить одну и так далее. Это конкретно описание того, что будет. А теперь я имею ввиду другое. Что значит то, что тебя разлюбят? Есть ещё другой вариант. Ты можешь посмотреть влево-вниз. в подсознании, так скажем, посмотреть на другое значение этой фразы. У тебя в мозгу есть место, в которое ты можешь заглянуть и узнать другое значение этой фразы. Вот смотри, меня могут разрубить. Что это значит? Вот я сейчас смотрю туда. Я смотрю туда сейчас, в подсознание. И что я там вижу? Если мы зададим вопрос, что я там вижу? Меня могут разрубить. Что это значит? я вижу там картинки. Я там вижу картинки. Такие же как картинки, когда я вижу куда-то, когда наверх смотрю, я вижу там тоже какие-то картинки. Я вижу, что вот-вот меня разлюбили, там-там, да? То есть я воображаю себе это. А теперь я смотрю вниз, влево и, ну, то есть я задаюсь вопросом, а что это значит, если меня разлюбят, что это значит? Точнее, меня могут разлюбить, что это значит? Так, вот я, и что я там вижу? Я вижу там картинки следующего характера, что Я вижу там картинки, которые вызывают у меня грусть, страх. Ну, вернее, они меня сейчас не вызывают, но они бы меня вызывали, если бы я там, не знаю, верил бы в это. Ну, короче, к чему я хочу сказать? Я хочу сказать, что я там вижу картинки, которые я могу описать следующими словами, что я буду несчастный, я Например, если меня разрубят, что это значит? Значит, я буду несчастный. А другой пример. Если я что-то хочу, но мне не дают это сделать, что это значит? Тогда это будет значить что-то такое, что вызывает мне злость. Нет, не так. Тогда у меня будут картинки, которые вызывают мне злость. Когда я представляю значение этого, я загадываю в подсознании, где хранится то, что это значит для моей психики. Если я буду верить, что допустим, то, что я там нахожу, это реальность, то в таком случае это и будет происходить. Но если я в это не буду верить, то тогда этого не будет происходить. Но тут еще проблема в том, что, в принципе, когда я задумываюсь о постоянном значении слов, то я не задумываюсь, соответственно, Я не в реальности, я в каком-то воображаемом мире, где там картинки всякие я вижу какие-то, да, которые, окей, меня теперь не вызывают никаких чувств, да, эмоций и прочего, ничего плохого не вызывают, потому что я в них не верю. Но, в принципе, о них думать, их видеть, вместо того, чтобы видеть реальность, ну, просто незачем. То есть я к тому, что в этом кайфа нет. Вот. Так вот, к чему я говорю. Я задумался вопросом, а что реально, когда я говорю, что не думать о значении слов, а что такое вообще значение слов? Да что это вообще такое? То есть, во-первых, это когда я смотрю туда, в подсознание, и что я там вижу? Вот ещё раз. Меня могут разубить. Меня могут разубить. Что я там вижу? Блин, такое чувство, что если ты не веришь, вот реально, вот я сейчас потестирую, я ни во что не верю. То есть, соответственно, смотри, вот когда ты туда заглядываешь, когда ты склонен верить, ты в таком случае, ты там видишь какие-то автоматические мысли. Я сейчас спрошу, меня могут разубить, что это значит? Там в подсознании ты видишь какие-то автоматические мысли. которые превращаются, которые ты как-то представляешь. То есть какие там автоматические мысли по типу такие, что я буду, ну сейчас у меня их нет, но я помню, что они там были. Когда ты во что-то веришь, то в таком случае ты заглядываешь туда, и там у тебя возникают автоматические мысли, что типа, если меня разлюбят, то я буду одинок, а если я буду одинок, я буду несчастный, да? То есть у тебя там приходит такая мысль, я буду несчастный. Ты в эту мысль веришь, что ты реально будешь несчастный — это раз. Второе — ты представляешь себе, что ты будешь несчастный. И в итоге что? Представляешь, что ты будешь несчастный, Вот представь, что ты несчастен. Ну ты будешь, знаешь, представить себе, что ты несчастен, равно быть несчастным. Соответственно, я к тому, что... Что значит не думать о значении слов? Это значит не думать о том... Не о прикладном значении их, да, разумеется. То есть не о том, что... Да? То есть о том, что я приводил пример. Не о том, что будет или не будет там и ещё что-то, а я имею в виду о другом значении, о том значении, которое ты можешь увидеть там, в подсознании. То есть там, в подсознании, ты можешь увидеть какое-то специфическое значение слов. И... Ну, когда ты не веришь, что ты там ничего не увидишь, честно говоря, ты просто можешь туда смотреть и ничего там не видеть. То есть это какое-то такое место, вот представь, Чулан, да, есть. Вот если там может быть куча мусора, то ты осмотришь, и тебе там, не знаю, тебе плохо, да, смотреть на это. Ну, например, там куча ужасов, там куча страхов в этом чулане, да, куча злости, куча грусти, куча несчастья, куча... Как это называется? Короче, да. А если там ничего нет, то ты туда смотришь, и ты ничего не чувствуешь. Просто ничего. Но ты можешь туда смотреть. То есть эта комната остается в голове моей. Проблема в том, что я могу в ней застрять, в этой комнате. Я там просто смотрю, я говорю какие-то слова и сразу представляю их значение. И вижу, что они как бы, ну, ничего не значат, честно говоря, вот реально. То есть получается так, что они ничего не значат, и я такой, типа, ну, совершенно ничего не значит в этом случае. Это значит, что никакие автоматические мысли у меня не возникают на этот отчёт, в этом участке мозга. Вот, то есть есть комната в голове, в которой хранятся какие-то специфические автоматические мысли, что значат те или иные слова. Например, слово, что меня разлюбили, значит, что я буду несчастный. Там они хранятся. И вот эти слова, которые ты там видишь, они все вместе могут сложиться, их можно всех вместе, да? Точнее, все слова, которые там автоматически местные, которые там есть, да? Они все в какую-то картинку выстраиваются, которую ты можешь представить. И вот этот мир, воображаемый мир, который берётся именно из этих слов, которые там хранятся в этой комнате, Вот об этом воображаемом мире я говорю. Есть вот этот воображаемый мир, раз. Его граница — это значение слов. То есть он заканчивается там, где заканчивается значение слов. Да, то есть границы мы определили, где начинается этот мир, где он заканчивается. То есть, а что заканчивается, вернее, какой другой мир ещё есть? Ещё есть мир... Да, то есть к тому, что такое значение слов. Значение слов — это вот этот вот мир, который получается из автоматических мыслей, которые ты представляешь. Это всё воображение, да, то есть это воображаемый мир, в котором, точнее, реальные мысли автоматически в реальном месте в голове, которые ты воображаешь. И эта комната, её граница где? Как выйти из этой комнаты, в которой эти автоматические мысли, которые ты воображаешь, и где хранятся именно эти автоматические мысли? Как выйти из комнаты? Как перестать фокусироваться на этой комнате? Как вы из неё выйти куда-то ещё? Я говорю, найти эти границы, эти комнаты. Эти границы, эти комнаты — это значение слов. То есть вот, если я спрашиваю себя, если я представляю себе значение каких-то слов, то я в этой комнате. Если я не представляю, то я уже не в ней. То есть граница между значением слов и самими словами. Ладно, это я уже говорил, это я не буду повторять сейчас. Теперь перейдём к второй вещи, которую я понял. А вот вопрос. А когда я не в этой комнате, я же использую слова, я заметил, что когда я не в этой комнате, я тоже воображаю слова, которые говорю. Например, я говорю, что «Ой, я там хочу поиграть». Когда я это говорю, я воображаю себе то, как я играю. То есть я воображаю себе слова, которые я сказал, только я воображаю не их значение, в том смысле, что они значат с точки зрения той комнаты. Я воображаю просто напрямую себе то, что сказал. То есть если я скажу «Ой, я хочу поиграть», просто не воображая, то ничего не будет. А если я скажу «Ой, я хочу поиграть», просто вспомню существование игры, мне захочется поиграть, просто потому что я вспомнил о ней. То есть это к тому, что мозг реагирует на представление чего-то. Но эти чувства могут рубиться, во-первых, в той комнате, в которой автоматические мысли, которые рубят что-то. Но поскольку у меня ничего в этой комнате не возникает, нет никаких автоматических мыслей в этой комнате, потому что я их всех убил тем, что я ни во что не верю. Автоматические мысли не возникают, если ты ни во что не веришь. Вот. В итоге у меня эта комната пустая, я просто в неё не смотрю. А когда я использую слова, я воображаю их значения, но не в том смысле, в котором до этого, не в смысле, что они значат, а в смысле то, как я их могу себе представить. То есть я использую слова и смотрю наверх куда-то, наверх вправо. И вот в таком состоянии я живу. То есть я наблюдаю реальность, как-то описываю, что-то представляю, о чем-то думаю, но всегда смотрю только наверх вправо. И воображаю слова только таким вот образом. Если я говорю там слово солнце, то я воображаю в себе солнце. Я не воображаю в себе, что оно значит и так далее. Но я могу подумать о том, что значат теорийные вещи, но опять же не в том ключе, о котором я говорил. То есть есть как бы два значения. Первое — в подсознании, второе — в той комнате. И второе — это не в подсознании, а чисто вот, так сказать, то, как устроен мир. Ну это я уже тоже рассказывал когда-то. Ну ладно. Типа, если там мне уволят с работы, значит, я остался без денег. Ну, это тут не нужно заглядывать в подсознание, чтобы это понять, это и так понятно. То есть, это такое, другое значит, понимаешь. А вот именно что значит с точки зрения моего подсознания, это такое особое, значит, которое можно заглянуть, и вот туда я не заглядываю. Ну, то есть, просто есть эта комната, и чтобы мне из неё выйти, мне нужно увидеть её границы. И увидев её, увидев, что есть мир больше за пределами этой комнаты, то в таком случае ты выйдешь за пределы этой комнаты. И в таком случае ты можешь бесконечно жить за пределами этой комнаты, потому что этот мир для тебя существует. А если ты погряз в этой комнате, и ты думаешь, что это весь мир, то в таком случае ты из неё никогда выйти не можешь. И... Чё ещё? Так вот, значит, если спросить, если он спрашивает меня, а как это жить, не думая о значении слов, это значит не думать о... Вот в этом смысле. То есть по-другому я не знаю, как это объяснить. То есть я сразу понимаю, то есть я сразу, когда говорю, что не думаю, что это значит, я сразу имею в виду это. То есть заглядывать вот в эту комнату. Я не имею в виду прикладное значение, даже типа, что значит там то, что меня уволят. Это значит, что я решусь. Я не про это. Я не про то, что представить себе какое-то слово, например, там, типа, как подумать о... думать о зелёном слоне и не представлять себе зелёного слона невозможно. Нет, я тоже не об этом. Я не про то, чтобы представить себе слова. Я про то, что не представлять себе, что эти слова значат сами по себе, понимаешь? То есть не в смысле, что значит реальность какая-то, которую я описываю такими словами. Например, вот есть реальность, что меня уволят с работы. Что это значит? Эта реальность значит то, что я останусь без денег, потому что так устроена реальность. Она по таким правилам, типа нет работы, нет денег. Я не про то, как устроена реальность, не про то, что значит реальность, в которой я нахожусь, которую можно описать такими словами. Я про то, что значат слова, которыми я описываю реальность. То есть, вот есть слова, меня уволят, что значит слова эти, что слова значат, не что реальность, о которой пишут. Вот я еще нащупал разницу между двумя значениями. Я говорю вот именно про не думать о значении слов. Не реальность, которую они пишут, а слов. И у слов всех есть свое значение, которое находится в той комнате. И вот если я говорю слова типа «меня уволят с работы», Если я буду говорить, что значат эти слова, буду думать о значении слов, а не о значении реальности, а не о значении реальной этой ситуации, то я закладываю это в подсознание, и я вижу там, что это значит. Ну, я сразу захожу туда, и я вижу там грустные какие-то такие Намеки на что-то типа, капец, вот реально автоматическая мысль, капец, все, моя жизнь станет хуже. Вот я там это вижу. Такая мысль. Я это в это не верю, поэтому мне это никак не влияет. Но если бы я в это верил, что моя жизнь реально станет хуже, то представь, я верю, я представляю себе, что моя жизнь станет хуже, я себе это воображаю, и я верю, что это реальность. Все, что с моей психикой будет, я буду в несчастном, чувствую себя несчастным. Сколько я в эту фразу, которую я там нахожу, я в неё не верю. Я не верю, что это реально, что я реально стану частным. Но я её могу там найти, допустим, эту мысль. Но я не хочу быть в этой комнате, и мне всё равно... Ладно, это уже про другое. То есть про то, как выйти из этой комнаты я сговорил. Вот. Так вот, это я провел пример к тому, что если я говорю, что значит слова, то совсем другая реакция. И именно туда заглядываю. И вот об этом можно не думать спокойно. То есть спокойно можно говорить какие-то слова, допустим, да. Например, «Ой, у меня уволились с работы», не думая о том, что значит эти слова. То есть думать о том, что значит эта ситуация, можно. В смысле, думать, представлять себе эту ситуацию, в смысле эти слова, представлять себе вот эту картинку, что «Ой, у меня уволились с работы», можно. А вот думать о том, что значат слова, нельзя. Ну, в смысле, я имею в виду, можно этого не делать никогда. Никогда не узнавать, что значат слова, которые ты говоришь. Можно их воображать. Ну, короче, я всё это уже не буду повторяться. Так вот, а ещё я тут задался вопросом, а почему, да, почему я, типа, не занимаюсь этим? Почему я не говорю, я уже объяснял, а вот почему я, в принципе, не заглядываю в эту комнату и не думаю, и не пытаюсь понять? Во-первых, там никаких мыслей не возникает. Я могу их откопать. Я могу грубо говоря заставить его как-то так напрячься, чтобы давай-давай, все-таки выдай хоть что-то о этой комнате. Давай, выдай то, что я раньше думал. Вспомни, что ты раньше думал на эту фразу. Я могу выдать. Но сейчас, если я не буду пытаться в этой комнате что-то выдавить, то эта комната мне не выдаст ничего. Я просто в ней нахожусь, и там просто тишина, там нет ничего. Нет никакой автоматической мысли. Соответственно, я просто не понимаю, что мне там делать. Эта комната бесполезна, потому что в ней ничего нет, она пустая. И, соответственно, в неё заходить нет смысла. То есть... Ты там... То есть, окей, ты там... Ну, там... Буквально я там ничего не вижу. И вот вопрос, как из неё выйти, нужно просто найти и границы этой комнаты, как я сказал, и увидеть, что... Ну, я уже объяснял. Ну, всё вроде. Конец. Вроде всё объяснил. Да, и вот ответ на... Теперь, когда я всё объяснил, я думаю, должно быть понятно, почему есть только два состояния фундаментально. Первое, ты думаешь о значении слов, о том, что слова значат. Слова, да, не это. И второе, ты об этом не думаешь. То есть, это как, знаешь, как всё можно поделить на две части, да. Можно там сказать, что есть люди, которые играют на компьютеры, а есть те, кто на консоли, да. Ну, конечно, есть ещё те, кто… Короче, к тому, что всё можно поделить, но и в данном случае тоже, и в данном случае не исключение, в данном случае тоже можно поделить, сказать, что глобально есть только два состояния. Правда, кстати, прикол в том, что здесь не бывает смешано, здесь реально не бывает такого, что человек находится одновременно в двух состояниях, что он типа и думает о значении, и не думает, ну такого не бывает, в данном случае не может быть смеси, в данном случае реально только одно или другое. И вот если человек думает о значении, но у него одно состояние, если он там еще верит в то, что он там видит, у него третье состояние, но это все еще то же состояние, просто оно другую форму имеет, то есть это тоже состояние, ты думаешь о значении, только еще и ты веришь в то, что там, про то, что ты там видишь. Ну и то, что ты не думаешь о значении слов, и, соответственно, ты не веришь, и, соответственно, то есть это вот это другое, это жизнь, ты живешь в реальности. Ну и все. Вроде правильно. Но надо дальше двигаться. И думать, что вообще дальше делать, непонятно. Ну, типа, как дальше двигаться? Что там, начинать на людях что-то стереть или что? Непонятно.</w:t>
      </w:r>
      <w:r>
        <w:rPr>
          <w:sz w:val="22"/>
          <w:szCs w:val="22"/>
        </w:rPr>
        <w:br/>
        <w:t xml:space="preserve"/>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2025-11-20T10:42:05.113Z</dcterms:created>
  <dcterms:modified xsi:type="dcterms:W3CDTF">2025-11-20T10:42:05.113Z</dcterms:modified>
</cp:coreProperties>
</file>

<file path=docProps/custom.xml><?xml version="1.0" encoding="utf-8"?>
<Properties xmlns="http://schemas.openxmlformats.org/officeDocument/2006/custom-properties" xmlns:vt="http://schemas.openxmlformats.org/officeDocument/2006/docPropsVTypes"/>
</file>